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兰西县中小学幼儿园教师“十三五”期间继续教育学时统计表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单 位（公章）：                              主管领导：                                  统计时间：2020年10月10日</w:t>
      </w:r>
    </w:p>
    <w:tbl>
      <w:tblPr>
        <w:tblStyle w:val="3"/>
        <w:tblW w:w="15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25"/>
        <w:gridCol w:w="864"/>
        <w:gridCol w:w="865"/>
        <w:gridCol w:w="865"/>
        <w:gridCol w:w="866"/>
        <w:gridCol w:w="865"/>
        <w:gridCol w:w="866"/>
        <w:gridCol w:w="865"/>
        <w:gridCol w:w="866"/>
        <w:gridCol w:w="865"/>
        <w:gridCol w:w="870"/>
        <w:gridCol w:w="645"/>
        <w:gridCol w:w="675"/>
        <w:gridCol w:w="735"/>
        <w:gridCol w:w="600"/>
        <w:gridCol w:w="67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职务/任教学科</w:t>
            </w:r>
          </w:p>
        </w:tc>
        <w:tc>
          <w:tcPr>
            <w:tcW w:w="8657" w:type="dxa"/>
            <w:gridSpan w:val="1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县级培训（含校本研修）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市级以上培训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累计</w:t>
            </w:r>
          </w:p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学时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所缺学时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2016年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2017年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2018年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2019年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2020年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市级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省级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国家</w:t>
            </w: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孟凡雪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right="-105" w:rightChars="-50"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刘锐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数学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right="-105" w:rightChars="-50"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杨维维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美术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杨丹丹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英语  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王月华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科学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468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孙晓云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孙宇鑫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姜莹莹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美术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龙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496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1.按已获得的“结业证书”填写学时；2.上学期2月-7月；下学期8月-1月；3.所缺学时=360-累计学时；4.10月10日前报送教师进修校（中学：杨丽艳；小学：陈兵兵；幼儿：陈全）。中学负责人：杨丽艳 电话：13763727466；小学负责人：陈兵兵 电话：18745598080；幼儿负责人：陈全 电话：150465449995；教师进修学校网站管理员：李晓燕 电话：15145733939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122"/>
    <w:rsid w:val="005A6A2F"/>
    <w:rsid w:val="00967876"/>
    <w:rsid w:val="00AF0122"/>
    <w:rsid w:val="03AD1EE4"/>
    <w:rsid w:val="0DD9483B"/>
    <w:rsid w:val="14382CB1"/>
    <w:rsid w:val="14C6326B"/>
    <w:rsid w:val="163E4F39"/>
    <w:rsid w:val="1F4C58A9"/>
    <w:rsid w:val="347537B1"/>
    <w:rsid w:val="368658AE"/>
    <w:rsid w:val="39082822"/>
    <w:rsid w:val="4061230E"/>
    <w:rsid w:val="41A42732"/>
    <w:rsid w:val="443D2564"/>
    <w:rsid w:val="477653A6"/>
    <w:rsid w:val="51144A2F"/>
    <w:rsid w:val="57D90BD9"/>
    <w:rsid w:val="5A08203E"/>
    <w:rsid w:val="5BEF3F2F"/>
    <w:rsid w:val="5F535929"/>
    <w:rsid w:val="657500AB"/>
    <w:rsid w:val="75FA1456"/>
    <w:rsid w:val="7A53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新锐中国</Company>
  <Pages>2</Pages>
  <Words>114</Words>
  <Characters>652</Characters>
  <Lines>5</Lines>
  <Paragraphs>1</Paragraphs>
  <TotalTime>17</TotalTime>
  <ScaleCrop>false</ScaleCrop>
  <LinksUpToDate>false</LinksUpToDate>
  <CharactersWithSpaces>765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2020-09-29T02:46:00Z</dcterms:created>
  <dc:creator>新锐用户</dc:creator>
  <cp:lastModifiedBy>Administrator</cp:lastModifiedBy>
  <dcterms:modified xsi:type="dcterms:W3CDTF">2020-09-30T00:54:16Z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